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eastAsia="方正小标宋简体" w:cs="Times New Roman"/>
          <w:spacing w:val="-6"/>
          <w:sz w:val="44"/>
          <w:szCs w:val="44"/>
        </w:rPr>
      </w:pPr>
      <w:r>
        <w:rPr>
          <w:rFonts w:hint="default" w:ascii="Times New Roman" w:eastAsia="方正小标宋简体" w:cs="Times New Roman"/>
          <w:spacing w:val="-6"/>
          <w:sz w:val="44"/>
          <w:szCs w:val="44"/>
        </w:rPr>
        <w:t>2022年中国国际五金展暨金华品牌丝路行</w:t>
      </w:r>
    </w:p>
    <w:p>
      <w:pPr>
        <w:spacing w:line="600" w:lineRule="exact"/>
        <w:jc w:val="center"/>
        <w:rPr>
          <w:rFonts w:hint="default" w:ascii="Times New Roman" w:eastAsia="方正小标宋简体" w:cs="Times New Roman"/>
          <w:spacing w:val="-6"/>
          <w:sz w:val="44"/>
          <w:szCs w:val="44"/>
        </w:rPr>
      </w:pPr>
      <w:r>
        <w:rPr>
          <w:rFonts w:hint="default" w:ascii="Times New Roman" w:eastAsia="方正小标宋简体" w:cs="Times New Roman"/>
          <w:spacing w:val="-6"/>
          <w:sz w:val="44"/>
          <w:szCs w:val="44"/>
        </w:rPr>
        <w:t>方案</w:t>
      </w:r>
    </w:p>
    <w:p>
      <w:pPr>
        <w:spacing w:line="500" w:lineRule="exact"/>
        <w:outlineLvl w:val="0"/>
        <w:rPr>
          <w:rFonts w:eastAsia="黑体" w:cs="Times New Roman"/>
          <w:b/>
          <w:sz w:val="44"/>
          <w:szCs w:val="44"/>
        </w:rPr>
      </w:pPr>
    </w:p>
    <w:p>
      <w:pPr>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中国国际五金展由德国科隆博览会有限公司主办，至今已成功举办了19届，是亚洲五金和DIY行业的领先展会，现已成为继德国科隆国际五金展之后亚洲最具影响力的五金行业采购盛会。本届展会预计总展出面积120000平米，参展企业约2600家，并有近40000名专业客商前来采购。此外，展会期间还将举办线下研讨会，由行业权威专家来解读后疫情时代的产业趋势和发展方向。同时推出线上商贸平台，连接无法前来现场的采购商和参展商，安排一对一洽谈，提升参展效率。</w:t>
      </w:r>
    </w:p>
    <w:p>
      <w:pPr>
        <w:spacing w:line="560" w:lineRule="exact"/>
        <w:ind w:firstLine="640" w:firstLineChars="200"/>
        <w:rPr>
          <w:rFonts w:eastAsia="仿宋_GB2312" w:cs="Times New Roman"/>
          <w:bCs/>
          <w:sz w:val="32"/>
          <w:szCs w:val="32"/>
        </w:rPr>
      </w:pPr>
      <w:r>
        <w:rPr>
          <w:rFonts w:eastAsia="黑体" w:cs="Times New Roman"/>
          <w:sz w:val="32"/>
          <w:szCs w:val="32"/>
        </w:rPr>
        <w:t>一、展会时间</w:t>
      </w:r>
      <w:r>
        <w:rPr>
          <w:rFonts w:eastAsia="仿宋" w:cs="Times New Roman"/>
          <w:sz w:val="32"/>
          <w:szCs w:val="32"/>
        </w:rPr>
        <w:t>：</w:t>
      </w:r>
      <w:r>
        <w:rPr>
          <w:rFonts w:eastAsia="仿宋_GB2312" w:cs="Times New Roman"/>
          <w:bCs/>
          <w:sz w:val="32"/>
          <w:szCs w:val="32"/>
        </w:rPr>
        <w:t>展会时间：2022年10月8-10日</w:t>
      </w:r>
    </w:p>
    <w:p>
      <w:pPr>
        <w:spacing w:line="560" w:lineRule="exact"/>
        <w:ind w:firstLine="640" w:firstLineChars="200"/>
        <w:rPr>
          <w:rFonts w:eastAsia="仿宋_GB2312" w:cs="Times New Roman"/>
          <w:bCs/>
          <w:sz w:val="32"/>
          <w:szCs w:val="32"/>
        </w:rPr>
      </w:pPr>
      <w:r>
        <w:rPr>
          <w:rFonts w:eastAsia="黑体" w:cs="Times New Roman"/>
          <w:sz w:val="32"/>
          <w:szCs w:val="32"/>
        </w:rPr>
        <w:t>二、展会地点：</w:t>
      </w:r>
      <w:r>
        <w:rPr>
          <w:rFonts w:eastAsia="仿宋_GB2312" w:cs="Times New Roman"/>
          <w:bCs/>
          <w:sz w:val="32"/>
          <w:szCs w:val="32"/>
        </w:rPr>
        <w:t>上海新国际博览中心</w:t>
      </w:r>
    </w:p>
    <w:p>
      <w:pPr>
        <w:spacing w:line="560" w:lineRule="exact"/>
        <w:ind w:firstLine="640" w:firstLineChars="200"/>
        <w:outlineLvl w:val="0"/>
        <w:rPr>
          <w:rFonts w:eastAsia="仿宋_GB2312" w:cs="Times New Roman"/>
          <w:bCs/>
          <w:sz w:val="32"/>
          <w:szCs w:val="32"/>
        </w:rPr>
      </w:pPr>
      <w:r>
        <w:rPr>
          <w:rFonts w:eastAsia="黑体" w:cs="Times New Roman"/>
          <w:sz w:val="32"/>
          <w:szCs w:val="32"/>
        </w:rPr>
        <w:t>三、主办单位：</w:t>
      </w:r>
      <w:r>
        <w:rPr>
          <w:rFonts w:eastAsia="仿宋_GB2312" w:cs="Times New Roman"/>
          <w:bCs/>
          <w:sz w:val="32"/>
          <w:szCs w:val="32"/>
        </w:rPr>
        <w:t>金华市商务局  金华市贸促会</w:t>
      </w:r>
    </w:p>
    <w:p>
      <w:pPr>
        <w:spacing w:line="560" w:lineRule="exact"/>
        <w:ind w:firstLine="640" w:firstLineChars="200"/>
        <w:rPr>
          <w:rFonts w:eastAsia="黑体" w:cs="Times New Roman"/>
          <w:sz w:val="32"/>
          <w:szCs w:val="32"/>
        </w:rPr>
      </w:pPr>
      <w:r>
        <w:rPr>
          <w:rFonts w:eastAsia="黑体" w:cs="Times New Roman"/>
          <w:sz w:val="32"/>
          <w:szCs w:val="32"/>
        </w:rPr>
        <w:t>四、参展范围：</w:t>
      </w:r>
    </w:p>
    <w:p>
      <w:pPr>
        <w:spacing w:line="560" w:lineRule="exact"/>
        <w:ind w:left="0" w:leftChars="0" w:firstLine="640" w:firstLineChars="200"/>
        <w:rPr>
          <w:rFonts w:eastAsia="仿宋_GB2312" w:cs="Times New Roman"/>
          <w:bCs/>
          <w:sz w:val="32"/>
          <w:szCs w:val="32"/>
        </w:rPr>
      </w:pPr>
      <w:r>
        <w:rPr>
          <w:rFonts w:eastAsia="仿宋_GB2312" w:cs="Times New Roman"/>
          <w:bCs/>
          <w:sz w:val="32"/>
          <w:szCs w:val="32"/>
        </w:rPr>
        <w:t>（一）工具：手动工具、电动工具、气动工具、机械工具、磨料磨具、焊接工具、工具相关附件与设备</w:t>
      </w:r>
    </w:p>
    <w:p>
      <w:pPr>
        <w:spacing w:line="560" w:lineRule="exact"/>
        <w:ind w:left="0" w:leftChars="0" w:firstLine="640" w:firstLineChars="200"/>
        <w:rPr>
          <w:rFonts w:eastAsia="仿宋_GB2312" w:cs="Times New Roman"/>
          <w:bCs/>
          <w:sz w:val="32"/>
          <w:szCs w:val="32"/>
        </w:rPr>
      </w:pPr>
      <w:r>
        <w:rPr>
          <w:rFonts w:eastAsia="仿宋_GB2312" w:cs="Times New Roman"/>
          <w:bCs/>
          <w:sz w:val="32"/>
          <w:szCs w:val="32"/>
        </w:rPr>
        <w:t>（二）锁具、安防产品及配件：锁、钥匙、安防产品与系统、防护用品、锁具配（附）件及相关技术设备</w:t>
      </w:r>
    </w:p>
    <w:p>
      <w:pPr>
        <w:spacing w:line="560" w:lineRule="exact"/>
        <w:ind w:left="0" w:leftChars="0" w:firstLine="640" w:firstLineChars="200"/>
        <w:rPr>
          <w:rFonts w:eastAsia="仿宋_GB2312" w:cs="Times New Roman"/>
          <w:bCs/>
          <w:sz w:val="32"/>
          <w:szCs w:val="32"/>
        </w:rPr>
      </w:pPr>
      <w:r>
        <w:rPr>
          <w:rFonts w:eastAsia="仿宋_GB2312" w:cs="Times New Roman"/>
          <w:bCs/>
          <w:sz w:val="32"/>
          <w:szCs w:val="32"/>
        </w:rPr>
        <w:t>（三）建筑五金、紧固件、DIY：建筑材料及配件、家具五金、装饰五金、紧固件、丝钉网</w:t>
      </w:r>
    </w:p>
    <w:p>
      <w:pPr>
        <w:spacing w:line="560" w:lineRule="exact"/>
        <w:ind w:left="0" w:leftChars="0" w:firstLine="640" w:firstLineChars="200"/>
        <w:rPr>
          <w:rFonts w:eastAsia="仿宋_GB2312" w:cs="Times New Roman"/>
          <w:bCs/>
          <w:sz w:val="32"/>
          <w:szCs w:val="32"/>
        </w:rPr>
      </w:pPr>
      <w:r>
        <w:rPr>
          <w:rFonts w:eastAsia="仿宋_GB2312" w:cs="Times New Roman"/>
          <w:bCs/>
          <w:sz w:val="32"/>
          <w:szCs w:val="32"/>
        </w:rPr>
        <w:t>（四）加工制造设备：金属加工设备、检测设备、表面处理设备、泵、阀</w:t>
      </w:r>
    </w:p>
    <w:p>
      <w:pPr>
        <w:spacing w:line="560" w:lineRule="exact"/>
        <w:ind w:firstLine="640" w:firstLineChars="200"/>
        <w:outlineLvl w:val="9"/>
        <w:rPr>
          <w:rFonts w:eastAsia="仿宋_GB2312" w:cs="Times New Roman"/>
          <w:bCs/>
          <w:sz w:val="32"/>
          <w:szCs w:val="32"/>
        </w:rPr>
      </w:pPr>
      <w:r>
        <w:rPr>
          <w:rFonts w:eastAsia="仿宋_GB2312" w:cs="Times New Roman"/>
          <w:bCs/>
          <w:sz w:val="32"/>
          <w:szCs w:val="32"/>
        </w:rPr>
        <w:t>（五）园艺工具及周边产品</w:t>
      </w:r>
    </w:p>
    <w:p>
      <w:pPr>
        <w:spacing w:line="560" w:lineRule="exact"/>
        <w:ind w:firstLine="640" w:firstLineChars="200"/>
        <w:outlineLvl w:val="0"/>
        <w:rPr>
          <w:rFonts w:eastAsia="仿宋_GB2312" w:cs="Times New Roman"/>
          <w:bCs/>
          <w:sz w:val="32"/>
          <w:szCs w:val="32"/>
        </w:rPr>
      </w:pPr>
      <w:r>
        <w:rPr>
          <w:rFonts w:eastAsia="黑体" w:cs="Times New Roman"/>
          <w:sz w:val="32"/>
          <w:szCs w:val="32"/>
        </w:rPr>
        <w:t>五、参加对象</w:t>
      </w:r>
      <w:r>
        <w:rPr>
          <w:rFonts w:hint="eastAsia" w:eastAsia="黑体" w:cs="Times New Roman"/>
          <w:sz w:val="32"/>
          <w:szCs w:val="32"/>
          <w:lang w:eastAsia="zh-CN"/>
        </w:rPr>
        <w:t>：</w:t>
      </w:r>
      <w:r>
        <w:rPr>
          <w:rFonts w:eastAsia="仿宋_GB2312" w:cs="Times New Roman"/>
          <w:bCs/>
          <w:sz w:val="32"/>
          <w:szCs w:val="32"/>
        </w:rPr>
        <w:t>计划组织金华市从事进出口业务的相关企业20家以上，展位数：40个</w:t>
      </w:r>
    </w:p>
    <w:p>
      <w:pPr>
        <w:spacing w:line="500" w:lineRule="exact"/>
        <w:rPr>
          <w:rFonts w:eastAsia="方正小标宋简体" w:cs="Times New Roman"/>
          <w:sz w:val="44"/>
          <w:szCs w:val="44"/>
        </w:rPr>
      </w:pPr>
    </w:p>
    <w:p>
      <w:pPr>
        <w:spacing w:line="500" w:lineRule="exact"/>
        <w:rPr>
          <w:rFonts w:eastAsia="方正小标宋简体" w:cs="Times New Roman"/>
          <w:sz w:val="44"/>
          <w:szCs w:val="44"/>
        </w:rPr>
      </w:pPr>
    </w:p>
    <w:p>
      <w:pPr>
        <w:spacing w:line="500" w:lineRule="exact"/>
        <w:rPr>
          <w:rFonts w:eastAsia="方正小标宋简体" w:cs="Times New Roman"/>
          <w:sz w:val="44"/>
          <w:szCs w:val="44"/>
        </w:rPr>
      </w:pPr>
    </w:p>
    <w:p>
      <w:pPr>
        <w:spacing w:line="500" w:lineRule="exact"/>
        <w:rPr>
          <w:rFonts w:eastAsia="方正小标宋简体" w:cs="Times New Roman"/>
          <w:sz w:val="44"/>
          <w:szCs w:val="44"/>
        </w:rPr>
      </w:pPr>
    </w:p>
    <w:p>
      <w:pPr>
        <w:spacing w:line="500" w:lineRule="exact"/>
        <w:rPr>
          <w:rFonts w:eastAsia="方正小标宋简体" w:cs="Times New Roman"/>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119C7"/>
    <w:rsid w:val="2E911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2021-12-16T07:05:00Z</dcterms:created>
  <dc:creator>its me</dc:creator>
  <cp:lastModifiedBy>its me</cp:lastModifiedBy>
  <dcterms:modified xsi:type="dcterms:W3CDTF">2021-12-16T07:10:16Z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