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2021中国（南非）贸易博览会暨</w:t>
      </w:r>
    </w:p>
    <w:p>
      <w:pPr>
        <w:spacing w:line="4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金华品牌丝路行活动方案</w:t>
      </w:r>
    </w:p>
    <w:p>
      <w:pPr>
        <w:outlineLvl w:val="0"/>
        <w:rPr>
          <w:rFonts w:hint="eastAsia" w:ascii="黑体" w:eastAsia="黑体"/>
          <w:b/>
          <w:sz w:val="44"/>
          <w:szCs w:val="44"/>
        </w:rPr>
      </w:pPr>
    </w:p>
    <w:p>
      <w:pPr>
        <w:spacing w:line="480" w:lineRule="exact"/>
        <w:ind w:firstLine="64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ascii="仿宋" w:hAnsi="仿宋" w:eastAsia="仿宋" w:cs="仿宋"/>
          <w:sz w:val="32"/>
          <w:szCs w:val="32"/>
        </w:rPr>
        <w:t>贯彻</w:t>
      </w:r>
      <w:r>
        <w:rPr>
          <w:rFonts w:hint="eastAsia" w:ascii="仿宋" w:hAnsi="仿宋" w:eastAsia="仿宋" w:cs="仿宋"/>
          <w:sz w:val="32"/>
          <w:szCs w:val="32"/>
        </w:rPr>
        <w:t>省委、省政府将金华建设成中非经贸文化合作交流示范区部署，充分发挥金华市作为“一带一路”最具活力城市的积极作用，</w:t>
      </w:r>
      <w:r>
        <w:rPr>
          <w:rFonts w:hint="eastAsia" w:ascii="仿宋_GB2312" w:hAnsi="宋体" w:eastAsia="仿宋_GB2312"/>
          <w:bCs/>
          <w:sz w:val="32"/>
          <w:szCs w:val="32"/>
        </w:rPr>
        <w:t>计划组织约50家金华企业赴南非参展，并在当地开展产业对接和贸易投资环境推介活动。方案如下：</w:t>
      </w:r>
    </w:p>
    <w:p>
      <w:pPr>
        <w:spacing w:line="480" w:lineRule="exact"/>
        <w:ind w:firstLine="64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一、时间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</w:rPr>
        <w:t>2021年 9</w:t>
      </w:r>
      <w:r>
        <w:rPr>
          <w:rFonts w:hint="eastAsia" w:ascii="仿宋_GB2312" w:hAnsi="仿宋" w:eastAsia="仿宋_GB2312"/>
          <w:bCs/>
          <w:sz w:val="32"/>
          <w:szCs w:val="32"/>
        </w:rPr>
        <w:t>月（具体时间待定）；</w:t>
      </w:r>
    </w:p>
    <w:p>
      <w:pPr>
        <w:spacing w:line="480" w:lineRule="exact"/>
        <w:ind w:firstLine="640"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二、地点：</w:t>
      </w:r>
      <w:r>
        <w:rPr>
          <w:rFonts w:hint="eastAsia" w:ascii="仿宋_GB2312" w:hAnsi="宋体" w:eastAsia="仿宋_GB2312"/>
          <w:bCs/>
          <w:sz w:val="32"/>
          <w:szCs w:val="32"/>
        </w:rPr>
        <w:t>南非</w:t>
      </w:r>
      <w:r>
        <w:rPr>
          <w:rFonts w:hint="eastAsia" w:ascii="仿宋_GB2312" w:hAnsi="仿宋" w:eastAsia="仿宋_GB2312"/>
          <w:bCs/>
          <w:sz w:val="32"/>
          <w:szCs w:val="32"/>
        </w:rPr>
        <w:t>约翰内斯堡展览中心；</w:t>
      </w:r>
    </w:p>
    <w:p>
      <w:pPr>
        <w:spacing w:line="48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三、主办单位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</w:rPr>
        <w:t>金华市人民政府</w:t>
      </w:r>
    </w:p>
    <w:p>
      <w:pPr>
        <w:spacing w:line="480" w:lineRule="exact"/>
        <w:ind w:firstLine="128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承办单位：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金华市商务局 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spacing w:line="480" w:lineRule="exact"/>
        <w:ind w:firstLine="288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金华市贸促会（市国际商会) </w:t>
      </w:r>
    </w:p>
    <w:p>
      <w:pPr>
        <w:spacing w:line="48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四、展品范围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</w:rPr>
        <w:t>礼品及日用消费品、五金工具、汽摩配件、建材及装饰材料、家具及配件、照明器材、纺织服装及面料等。</w:t>
      </w:r>
    </w:p>
    <w:p>
      <w:pPr>
        <w:spacing w:line="48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五、活动内容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</w:rPr>
        <w:t>金华产品展示展销、经贸对接活动。</w:t>
      </w:r>
    </w:p>
    <w:p>
      <w:r>
        <w:rPr>
          <w:rFonts w:hint="eastAsia" w:ascii="黑体" w:hAnsi="黑体" w:eastAsia="黑体" w:cs="黑体"/>
          <w:bCs/>
          <w:sz w:val="32"/>
          <w:szCs w:val="32"/>
        </w:rPr>
        <w:t>六、参加对象</w:t>
      </w:r>
      <w:r>
        <w:rPr>
          <w:rFonts w:hint="eastAsia" w:ascii="仿宋_GB2312" w:hAnsi="宋体" w:eastAsia="仿宋_GB2312"/>
          <w:b/>
          <w:sz w:val="32"/>
          <w:szCs w:val="32"/>
        </w:rPr>
        <w:t>:</w:t>
      </w:r>
      <w:r>
        <w:rPr>
          <w:rFonts w:hint="eastAsia" w:ascii="仿宋_GB2312" w:hAnsi="宋体" w:eastAsia="仿宋_GB2312"/>
          <w:bCs/>
          <w:sz w:val="32"/>
          <w:szCs w:val="32"/>
        </w:rPr>
        <w:t>本次展会作为2021年最重要的“走出去”活动之一，计划组织30家以上金华相关企业和50个展位参展。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B1824"/>
    <w:rsid w:val="12861AFF"/>
    <w:rsid w:val="18C441EB"/>
    <w:rsid w:val="1AC747EB"/>
    <w:rsid w:val="23ED069F"/>
    <w:rsid w:val="32807739"/>
    <w:rsid w:val="3A6B1824"/>
    <w:rsid w:val="5E522150"/>
    <w:rsid w:val="6A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its me</dc:creator>
  <cp:lastModifiedBy>its me</cp:lastModifiedBy>
  <dcterms:modified xsi:type="dcterms:W3CDTF">2020-12-25T02:42:02Z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